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竞争性选择投标文件</w:t>
      </w:r>
    </w:p>
    <w:p>
      <w:pPr>
        <w:spacing w:line="600" w:lineRule="exact"/>
        <w:ind w:firstLine="640" w:firstLineChars="200"/>
        <w:jc w:val="left"/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default" w:ascii="Calibri" w:hAnsi="Calibri" w:eastAsia="方正仿宋简体" w:cs="Calibri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Calibri"/>
          <w:color w:val="auto"/>
          <w:sz w:val="32"/>
          <w:szCs w:val="32"/>
          <w:lang w:val="en-US" w:eastAsia="zh-CN"/>
        </w:rPr>
        <w:t>投标文件</w:t>
      </w: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内容组成如下：</w:t>
      </w:r>
    </w:p>
    <w:p>
      <w:pPr>
        <w:spacing w:line="600" w:lineRule="exact"/>
        <w:ind w:firstLine="640" w:firstLineChars="200"/>
        <w:jc w:val="left"/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1.封面（详见模板1）</w:t>
      </w:r>
    </w:p>
    <w:p>
      <w:pPr>
        <w:spacing w:line="600" w:lineRule="exact"/>
        <w:ind w:firstLine="640" w:firstLineChars="200"/>
        <w:jc w:val="left"/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2.营业执照副本复印件（加盖单位鲜章）</w:t>
      </w:r>
    </w:p>
    <w:p>
      <w:pPr>
        <w:spacing w:line="600" w:lineRule="exact"/>
        <w:ind w:firstLine="640" w:firstLineChars="200"/>
        <w:jc w:val="left"/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3.法人授权委托书（详见模板</w:t>
      </w:r>
      <w:r>
        <w:rPr>
          <w:rFonts w:hint="eastAsia" w:eastAsia="方正仿宋简体" w:cs="Calibri"/>
          <w:color w:val="auto"/>
          <w:sz w:val="32"/>
          <w:szCs w:val="32"/>
          <w:lang w:val="en-US" w:eastAsia="zh-CN"/>
        </w:rPr>
        <w:t>2</w:t>
      </w: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0" w:firstLineChars="200"/>
        <w:jc w:val="left"/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Calibri"/>
          <w:color w:val="auto"/>
          <w:sz w:val="32"/>
          <w:szCs w:val="32"/>
          <w:lang w:val="en-US" w:eastAsia="zh-CN"/>
        </w:rPr>
        <w:t>4.经办人</w:t>
      </w: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有效身份证</w:t>
      </w:r>
      <w:r>
        <w:rPr>
          <w:rFonts w:hint="eastAsia" w:eastAsia="方正仿宋简体" w:cs="Calibri"/>
          <w:color w:val="auto"/>
          <w:sz w:val="32"/>
          <w:szCs w:val="32"/>
          <w:lang w:val="en-US" w:eastAsia="zh-CN"/>
        </w:rPr>
        <w:t>复印件</w:t>
      </w: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（加盖单位鲜章）</w:t>
      </w:r>
    </w:p>
    <w:p>
      <w:pPr>
        <w:spacing w:line="600" w:lineRule="exact"/>
        <w:ind w:firstLine="640" w:firstLineChars="200"/>
        <w:jc w:val="left"/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Calibri"/>
          <w:color w:val="auto"/>
          <w:sz w:val="32"/>
          <w:szCs w:val="32"/>
          <w:lang w:val="en-US" w:eastAsia="zh-CN"/>
        </w:rPr>
        <w:t>5</w:t>
      </w: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.资质证</w:t>
      </w:r>
      <w:r>
        <w:rPr>
          <w:rFonts w:hint="eastAsia" w:eastAsia="方正仿宋简体" w:cs="Calibri"/>
          <w:color w:val="auto"/>
          <w:sz w:val="32"/>
          <w:szCs w:val="32"/>
          <w:lang w:val="en-US" w:eastAsia="zh-CN"/>
        </w:rPr>
        <w:t>书</w:t>
      </w: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复印件（加盖单位鲜章）</w:t>
      </w:r>
    </w:p>
    <w:p>
      <w:pPr>
        <w:spacing w:line="600" w:lineRule="exact"/>
        <w:ind w:firstLine="640" w:firstLineChars="200"/>
        <w:jc w:val="left"/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Calibri"/>
          <w:color w:val="auto"/>
          <w:sz w:val="32"/>
          <w:szCs w:val="32"/>
          <w:lang w:val="en-US" w:eastAsia="zh-CN"/>
        </w:rPr>
        <w:t>6</w:t>
      </w: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.无违法违纪记录承诺函（详见模板</w:t>
      </w:r>
      <w:r>
        <w:rPr>
          <w:rFonts w:hint="eastAsia" w:eastAsia="方正仿宋简体" w:cs="Calibri"/>
          <w:color w:val="auto"/>
          <w:sz w:val="32"/>
          <w:szCs w:val="32"/>
          <w:lang w:val="en-US" w:eastAsia="zh-CN"/>
        </w:rPr>
        <w:t>3</w:t>
      </w: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0" w:firstLineChars="200"/>
        <w:jc w:val="left"/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Calibri"/>
          <w:color w:val="auto"/>
          <w:sz w:val="32"/>
          <w:szCs w:val="32"/>
          <w:lang w:val="en-US" w:eastAsia="zh-CN"/>
        </w:rPr>
        <w:t>7</w:t>
      </w: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.竞争性选择报价清单（详见模板</w:t>
      </w:r>
      <w:r>
        <w:rPr>
          <w:rFonts w:hint="eastAsia" w:eastAsia="方正仿宋简体" w:cs="Calibri"/>
          <w:color w:val="auto"/>
          <w:sz w:val="32"/>
          <w:szCs w:val="32"/>
          <w:lang w:val="en-US" w:eastAsia="zh-CN"/>
        </w:rPr>
        <w:t>4</w:t>
      </w:r>
      <w:r>
        <w:rPr>
          <w:rFonts w:hint="eastAsia" w:ascii="Calibri" w:hAnsi="Calibri" w:eastAsia="方正仿宋简体" w:cs="Calibri"/>
          <w:color w:val="auto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eastAsia="方正仿宋简体" w:cs="Calibri"/>
          <w:color w:val="auto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拟提供的灯具产品合格证复印件（其中仓库室内灯、雨棚灯防爆需提供防爆合格证明）、国家强制性标准认证证书复印件、产品尺寸等重要参数及实物图片。所提供内容均需并加盖投标单位公章。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模板1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四川省救灾物资储备中心库区灯具更换项目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 w:cs="黑体"/>
          <w:bCs/>
          <w:color w:val="000000"/>
          <w:kern w:val="0"/>
          <w:sz w:val="84"/>
          <w:szCs w:val="8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方正小标宋简体" w:cs="黑体"/>
          <w:bCs/>
          <w:color w:val="000000"/>
          <w:kern w:val="0"/>
          <w:sz w:val="84"/>
          <w:szCs w:val="8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84"/>
          <w:szCs w:val="84"/>
        </w:rPr>
        <w:t>竞争性选择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84"/>
          <w:szCs w:val="84"/>
          <w:lang w:val="en-US" w:eastAsia="zh-CN"/>
        </w:rPr>
        <w:t>投标文件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313" w:firstLineChars="98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313" w:firstLineChars="98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beforeLines="50" w:afterLines="50" w:line="360" w:lineRule="auto"/>
        <w:ind w:firstLine="1280" w:firstLineChars="400"/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lang w:val="en-US" w:eastAsia="zh-CN"/>
        </w:rPr>
        <w:t>施工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lang w:val="zh-CN"/>
        </w:rPr>
        <w:t>单位：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</w:rPr>
        <w:t xml:space="preserve">（全称并加盖单位公章）   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  <w:t xml:space="preserve">    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20"/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  <w:t xml:space="preserve">     申请时间：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</w:rPr>
        <w:t>2022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  <w:t xml:space="preserve">日                   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1280" w:firstLineChars="400"/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  <w:t>联 系 人：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1280" w:firstLineChars="400"/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  <w:t>联系电话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1280" w:firstLineChars="400"/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</w:rPr>
        <w:t>单位地址：</w:t>
      </w:r>
      <w:r>
        <w:rPr>
          <w:rFonts w:hint="eastAsia" w:ascii="方正仿宋简体" w:hAnsi="方正仿宋简体" w:eastAsia="方正仿宋简体" w:cs="方正仿宋简体"/>
          <w:b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spacing w:after="120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竞争性选择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投标文件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递交截止时间之前不得启封</w:t>
      </w: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Cs w:val="32"/>
        </w:rPr>
        <w:br w:type="page"/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模板2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法人授权委托书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委托单位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（单位名称）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注册法人代表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（姓名）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性别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：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职务：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，单位住址：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受委托人姓名：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性别：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职务：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（单位）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的法定代表人，现委托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（受托人姓名）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为我的代理人，并以我的名义参加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>四川省救灾物资储备中心库区灯具更换项目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的投标活动及商务洽谈，中标后依据建设工程合同管理的有关规定签订建设工程施工合同。委托人所签署的一切有关文件，我均予以承认。特此证明。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受托人无转让委托权。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委托单位：（盖章）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委托单位法定代表人：      （签字或盖法人章）</w:t>
      </w: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日期：    年    月   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模板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承 诺 函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</w:p>
    <w:p>
      <w:pPr>
        <w:rPr>
          <w:rFonts w:hint="default" w:ascii="Calibri" w:hAnsi="Calibri" w:eastAsia="方正仿宋简体" w:cs="Calibri"/>
          <w:sz w:val="32"/>
          <w:szCs w:val="32"/>
        </w:rPr>
      </w:pPr>
      <w:r>
        <w:rPr>
          <w:rFonts w:hint="default" w:ascii="Calibri" w:hAnsi="Calibri" w:eastAsia="方正仿宋简体" w:cs="Calibri"/>
          <w:sz w:val="32"/>
          <w:szCs w:val="32"/>
        </w:rPr>
        <w:t>四川省救灾物资储备中心：</w:t>
      </w:r>
    </w:p>
    <w:p>
      <w:pPr>
        <w:ind w:firstLine="640" w:firstLineChars="200"/>
        <w:jc w:val="left"/>
        <w:rPr>
          <w:rFonts w:hint="default" w:ascii="Calibri" w:hAnsi="Calibri" w:eastAsia="方正仿宋简体" w:cs="Calibri"/>
          <w:sz w:val="32"/>
          <w:szCs w:val="32"/>
        </w:rPr>
      </w:pPr>
      <w:r>
        <w:rPr>
          <w:rFonts w:hint="default" w:ascii="Calibri" w:hAnsi="Calibri" w:eastAsia="方正仿宋简体" w:cs="Calibri"/>
          <w:sz w:val="32"/>
          <w:szCs w:val="32"/>
        </w:rPr>
        <w:t>本公司在本项目前三年内，在经营活动中没有重大违法记录；法定代表人、主要负责人在参加本项目活动前三年内，无行贿犯罪记录；没有被列入失信被执行人、重大税收违法案件当事人、政府采购严重违法失信行为记录名单。我们对以上信息的真实性负责。</w:t>
      </w:r>
    </w:p>
    <w:p>
      <w:pPr>
        <w:ind w:firstLine="640" w:firstLineChars="200"/>
        <w:jc w:val="left"/>
        <w:rPr>
          <w:rFonts w:hint="default" w:ascii="Calibri" w:hAnsi="Calibri" w:eastAsia="方正仿宋简体" w:cs="Calibri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Calibri" w:hAnsi="Calibri" w:eastAsia="方正仿宋简体" w:cs="Calibri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Calibri" w:hAnsi="Calibri" w:eastAsia="方正仿宋简体" w:cs="Calibri"/>
          <w:sz w:val="32"/>
          <w:szCs w:val="32"/>
          <w:lang w:val="en-US" w:eastAsia="zh-CN"/>
        </w:rPr>
      </w:pPr>
      <w:r>
        <w:rPr>
          <w:rFonts w:hint="default" w:ascii="Calibri" w:hAnsi="Calibri" w:eastAsia="方正仿宋简体" w:cs="Calibri"/>
          <w:sz w:val="32"/>
          <w:szCs w:val="32"/>
        </w:rPr>
        <w:t xml:space="preserve">                               XX公司</w:t>
      </w:r>
      <w:r>
        <w:rPr>
          <w:rFonts w:hint="default" w:ascii="Calibri" w:hAnsi="Calibri" w:eastAsia="方正仿宋简体" w:cs="Calibri"/>
          <w:sz w:val="32"/>
          <w:szCs w:val="32"/>
          <w:lang w:eastAsia="zh-CN"/>
        </w:rPr>
        <w:t>（</w:t>
      </w:r>
      <w:r>
        <w:rPr>
          <w:rFonts w:hint="default" w:ascii="Calibri" w:hAnsi="Calibri" w:eastAsia="方正仿宋简体" w:cs="Calibri"/>
          <w:sz w:val="32"/>
          <w:szCs w:val="32"/>
          <w:lang w:val="en-US" w:eastAsia="zh-CN"/>
        </w:rPr>
        <w:t>盖公章）</w:t>
      </w:r>
    </w:p>
    <w:p>
      <w:pPr>
        <w:ind w:firstLine="1280" w:firstLineChars="400"/>
        <w:jc w:val="left"/>
        <w:rPr>
          <w:rFonts w:hint="default" w:ascii="Calibri" w:hAnsi="Calibri" w:eastAsia="方正仿宋简体" w:cs="Calibri"/>
          <w:sz w:val="32"/>
          <w:szCs w:val="32"/>
        </w:rPr>
      </w:pPr>
      <w:r>
        <w:rPr>
          <w:rFonts w:hint="default" w:ascii="Calibri" w:hAnsi="Calibri" w:eastAsia="方正仿宋简体" w:cs="Calibri"/>
          <w:sz w:val="32"/>
          <w:szCs w:val="32"/>
        </w:rPr>
        <w:t xml:space="preserve">                           2022年4月XX日</w:t>
      </w:r>
    </w:p>
    <w:p>
      <w:pPr>
        <w:rPr>
          <w:rFonts w:hint="default" w:ascii="Calibri" w:hAnsi="Calibri" w:eastAsia="方正仿宋简体" w:cs="Calibri"/>
          <w:sz w:val="32"/>
          <w:szCs w:val="32"/>
        </w:rPr>
      </w:pPr>
    </w:p>
    <w:p>
      <w:pPr>
        <w:jc w:val="left"/>
        <w:rPr>
          <w:rFonts w:ascii="仿宋_GB2312" w:hAnsi="Calibri" w:eastAsia="仿宋_GB2312" w:cs="Times New Roman"/>
          <w:sz w:val="32"/>
          <w:szCs w:val="32"/>
        </w:rPr>
      </w:pPr>
    </w:p>
    <w:p>
      <w:pPr>
        <w:jc w:val="left"/>
        <w:rPr>
          <w:rFonts w:ascii="仿宋_GB2312" w:hAnsi="Calibri" w:eastAsia="仿宋_GB2312" w:cs="Times New Roman"/>
          <w:sz w:val="32"/>
          <w:szCs w:val="32"/>
        </w:rPr>
      </w:pPr>
    </w:p>
    <w:p>
      <w:pPr>
        <w:jc w:val="left"/>
        <w:rPr>
          <w:rFonts w:ascii="仿宋_GB2312" w:hAnsi="Calibri" w:eastAsia="仿宋_GB2312" w:cs="Times New Roman"/>
          <w:sz w:val="32"/>
          <w:szCs w:val="32"/>
        </w:rPr>
      </w:pPr>
    </w:p>
    <w:p>
      <w:pPr>
        <w:jc w:val="left"/>
        <w:rPr>
          <w:rFonts w:ascii="仿宋_GB2312" w:hAnsi="Calibri" w:eastAsia="仿宋_GB2312" w:cs="Times New Roman"/>
          <w:sz w:val="32"/>
          <w:szCs w:val="32"/>
        </w:rPr>
      </w:pPr>
    </w:p>
    <w:p>
      <w:pPr>
        <w:jc w:val="left"/>
        <w:rPr>
          <w:rFonts w:ascii="仿宋_GB2312" w:hAnsi="Calibri" w:eastAsia="仿宋_GB2312" w:cs="Times New Roman"/>
          <w:sz w:val="32"/>
          <w:szCs w:val="32"/>
        </w:rPr>
      </w:pPr>
    </w:p>
    <w:p>
      <w:pPr>
        <w:jc w:val="left"/>
        <w:rPr>
          <w:rFonts w:ascii="仿宋_GB2312" w:hAnsi="Calibri" w:eastAsia="仿宋_GB2312" w:cs="Times New Roman"/>
          <w:sz w:val="32"/>
          <w:szCs w:val="32"/>
        </w:rPr>
      </w:pPr>
    </w:p>
    <w:p>
      <w:pPr>
        <w:jc w:val="left"/>
        <w:rPr>
          <w:rFonts w:ascii="仿宋_GB2312" w:hAnsi="Calibri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134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tbl>
      <w:tblPr>
        <w:tblStyle w:val="6"/>
        <w:tblW w:w="13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78"/>
        <w:gridCol w:w="1903"/>
        <w:gridCol w:w="2984"/>
        <w:gridCol w:w="792"/>
        <w:gridCol w:w="900"/>
        <w:gridCol w:w="1104"/>
        <w:gridCol w:w="4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模板4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四川省救灾物资储备中心库区灯具更换项目竞争性选择报价清单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报价企业名称（盖章）：                            联系人：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费用构成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项目特征描述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工程量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金  额（元）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所报价的品牌型号及主要参数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b/>
                <w:bCs/>
                <w:sz w:val="24"/>
                <w:szCs w:val="24"/>
                <w:lang w:val="en-US" w:eastAsia="zh-CN"/>
              </w:rPr>
              <w:t>分部分项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b/>
                <w:bCs/>
                <w:sz w:val="24"/>
                <w:szCs w:val="24"/>
                <w:lang w:val="en-US" w:eastAsia="zh-CN"/>
              </w:rPr>
              <w:t>工程费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吊装式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防爆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工矿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灯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1.名称 工矿灯 （防爆灯）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功率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 xml:space="preserve"> 100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光源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白光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4.安装形式 吊装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528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吊装式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防爆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工矿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灯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1.名称 工矿灯 （防爆灯）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.功率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 xml:space="preserve"> 50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光源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暖白光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4.安装形式 吊装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投光灯(防水工矿灯）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1.名称 投光灯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功率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光源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暖白光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4.安装形式 墙壁固定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12-18W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封闭式筒灯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1.名称 筒灯 （防尘型）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功率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12-18W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光源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白光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4.安装形式 吊顶嵌入式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W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斗胆灯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1.名称 斗胆灯 （防尘型）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功率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 xml:space="preserve"> 1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4W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光源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LED</w:t>
            </w: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白光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4.安装形式 吊顶嵌入式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灯具拆除及未恢复处电线保护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1拆除灯具高度 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2.灯具种类 综合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988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工程（线路）系统检测、零星维修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1.名称 线路检测检修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2.规格 综合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建渣旧物弃置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1.废弃料品种 建筑垃圾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2.运距 自行考虑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方正仿宋简体" w:asciiTheme="minorAscii" w:hAnsiTheme="minorAscii"/>
                <w:b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default" w:eastAsia="方正仿宋简体" w:cs="方正仿宋简体" w:asciiTheme="minorAscii" w:hAnsiTheme="minorAscii"/>
                <w:b/>
                <w:bCs/>
                <w:sz w:val="24"/>
                <w:szCs w:val="24"/>
                <w:lang w:val="en-US" w:eastAsia="zh-CN"/>
              </w:rPr>
              <w:t>费</w:t>
            </w:r>
            <w:r>
              <w:rPr>
                <w:rFonts w:hint="eastAsia" w:eastAsia="方正仿宋简体" w:cs="方正仿宋简体" w:asciiTheme="minorAscii" w:hAnsiTheme="minorAscii"/>
                <w:b/>
                <w:bCs/>
                <w:sz w:val="24"/>
                <w:szCs w:val="24"/>
                <w:lang w:val="en-US" w:eastAsia="zh-CN"/>
              </w:rPr>
              <w:t>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b/>
                <w:bCs/>
                <w:sz w:val="24"/>
                <w:szCs w:val="24"/>
                <w:lang w:val="en-US" w:eastAsia="zh-CN"/>
              </w:rPr>
              <w:t>税金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方正仿宋简体" w:cs="方正仿宋简体" w:asciiTheme="minorAscii" w:hAnsiTheme="minorAscii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方正仿宋简体" w:cs="方正仿宋简体" w:asciiTheme="minorAscii" w:hAnsiTheme="minorAscii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lang w:val="en-US" w:eastAsia="zh-CN"/>
              </w:rPr>
              <w:t>报价总价合计RMB：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lang w:val="en-US" w:eastAsia="zh-CN"/>
              </w:rPr>
              <w:t>元，RMB大写：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none"/>
                <w:lang w:val="en-US" w:eastAsia="zh-CN"/>
              </w:rPr>
              <w:t>拾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none"/>
                <w:lang w:val="en-US" w:eastAsia="zh-CN"/>
              </w:rPr>
              <w:t>万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none"/>
                <w:lang w:val="en-US" w:eastAsia="zh-CN"/>
              </w:rPr>
              <w:t>仟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none"/>
                <w:lang w:val="en-US" w:eastAsia="zh-CN"/>
              </w:rPr>
              <w:t>佰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none"/>
                <w:lang w:val="en-US" w:eastAsia="zh-CN"/>
              </w:rPr>
              <w:t>拾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none"/>
                <w:lang w:val="en-US" w:eastAsia="zh-CN"/>
              </w:rPr>
              <w:t>元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none"/>
                <w:lang w:val="en-US" w:eastAsia="zh-CN"/>
              </w:rPr>
              <w:t>角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u w:val="none"/>
                <w:lang w:val="en-US" w:eastAsia="zh-CN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48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default" w:eastAsia="方正仿宋简体" w:cs="方正仿宋简体" w:asciiTheme="minorAscii" w:hAnsiTheme="minorAscii"/>
                <w:sz w:val="32"/>
                <w:szCs w:val="32"/>
                <w:lang w:val="en-US" w:eastAsia="zh-CN"/>
              </w:rPr>
            </w:pPr>
            <w:r>
              <w:rPr>
                <w:rFonts w:hint="default" w:eastAsia="方正仿宋简体" w:cs="方正仿宋简体" w:asciiTheme="minorAscii" w:hAnsiTheme="minorAscii"/>
                <w:sz w:val="32"/>
                <w:szCs w:val="32"/>
                <w:lang w:val="en-US" w:eastAsia="zh-CN"/>
              </w:rPr>
              <w:t>特别说明：以上报价包括完成本项目所需的全部费用。</w:t>
            </w:r>
          </w:p>
        </w:tc>
      </w:tr>
    </w:tbl>
    <w:p>
      <w:pPr>
        <w:jc w:val="lef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Nl5xoHmAQAAyA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sWVWz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E5"/>
    <w:rsid w:val="0001395E"/>
    <w:rsid w:val="00020D5F"/>
    <w:rsid w:val="00023E92"/>
    <w:rsid w:val="00027DBC"/>
    <w:rsid w:val="0003048E"/>
    <w:rsid w:val="00031777"/>
    <w:rsid w:val="0003732D"/>
    <w:rsid w:val="00075411"/>
    <w:rsid w:val="000757A5"/>
    <w:rsid w:val="00075B59"/>
    <w:rsid w:val="00087409"/>
    <w:rsid w:val="00094EA1"/>
    <w:rsid w:val="000A63C4"/>
    <w:rsid w:val="000B00B9"/>
    <w:rsid w:val="000E701F"/>
    <w:rsid w:val="00137617"/>
    <w:rsid w:val="00145E01"/>
    <w:rsid w:val="001579F1"/>
    <w:rsid w:val="00161A28"/>
    <w:rsid w:val="00173C88"/>
    <w:rsid w:val="00182A0F"/>
    <w:rsid w:val="00192B6C"/>
    <w:rsid w:val="00193EB0"/>
    <w:rsid w:val="001A28D8"/>
    <w:rsid w:val="001B68E9"/>
    <w:rsid w:val="001D5582"/>
    <w:rsid w:val="002164E2"/>
    <w:rsid w:val="00251532"/>
    <w:rsid w:val="0026704B"/>
    <w:rsid w:val="00285900"/>
    <w:rsid w:val="002A62A2"/>
    <w:rsid w:val="002B79A3"/>
    <w:rsid w:val="002C195E"/>
    <w:rsid w:val="002D2F20"/>
    <w:rsid w:val="002F1F6A"/>
    <w:rsid w:val="002F3D59"/>
    <w:rsid w:val="00331DC5"/>
    <w:rsid w:val="003575D7"/>
    <w:rsid w:val="003A466C"/>
    <w:rsid w:val="003A6383"/>
    <w:rsid w:val="003C6BD6"/>
    <w:rsid w:val="00400129"/>
    <w:rsid w:val="00417AC9"/>
    <w:rsid w:val="004527A6"/>
    <w:rsid w:val="0046093C"/>
    <w:rsid w:val="0049662C"/>
    <w:rsid w:val="004D53B7"/>
    <w:rsid w:val="005019EC"/>
    <w:rsid w:val="005061B1"/>
    <w:rsid w:val="005256F3"/>
    <w:rsid w:val="005276BC"/>
    <w:rsid w:val="00550815"/>
    <w:rsid w:val="00596864"/>
    <w:rsid w:val="005A4065"/>
    <w:rsid w:val="005B5D85"/>
    <w:rsid w:val="005B6E9C"/>
    <w:rsid w:val="005C5CD9"/>
    <w:rsid w:val="005D3D9C"/>
    <w:rsid w:val="005D630A"/>
    <w:rsid w:val="005E293C"/>
    <w:rsid w:val="005F6FC0"/>
    <w:rsid w:val="006616E1"/>
    <w:rsid w:val="00672778"/>
    <w:rsid w:val="00674EF9"/>
    <w:rsid w:val="006A7923"/>
    <w:rsid w:val="006B572B"/>
    <w:rsid w:val="006D6327"/>
    <w:rsid w:val="006E20D6"/>
    <w:rsid w:val="006E42C2"/>
    <w:rsid w:val="007165A8"/>
    <w:rsid w:val="00746428"/>
    <w:rsid w:val="00761099"/>
    <w:rsid w:val="0078500D"/>
    <w:rsid w:val="007A50B0"/>
    <w:rsid w:val="007D52A4"/>
    <w:rsid w:val="007E066D"/>
    <w:rsid w:val="007E66EF"/>
    <w:rsid w:val="007F644A"/>
    <w:rsid w:val="00800DC2"/>
    <w:rsid w:val="0081542F"/>
    <w:rsid w:val="008364AA"/>
    <w:rsid w:val="0085021B"/>
    <w:rsid w:val="008523BB"/>
    <w:rsid w:val="00854D7B"/>
    <w:rsid w:val="009023E5"/>
    <w:rsid w:val="00923AC2"/>
    <w:rsid w:val="00931B02"/>
    <w:rsid w:val="00932B07"/>
    <w:rsid w:val="00943FBB"/>
    <w:rsid w:val="0094458C"/>
    <w:rsid w:val="0095041A"/>
    <w:rsid w:val="0095379E"/>
    <w:rsid w:val="00983D66"/>
    <w:rsid w:val="00986046"/>
    <w:rsid w:val="0099079B"/>
    <w:rsid w:val="00996AE6"/>
    <w:rsid w:val="009A7F82"/>
    <w:rsid w:val="009C22F0"/>
    <w:rsid w:val="009E3EDD"/>
    <w:rsid w:val="009F2266"/>
    <w:rsid w:val="00A1118D"/>
    <w:rsid w:val="00A33345"/>
    <w:rsid w:val="00A80A4E"/>
    <w:rsid w:val="00AB1E92"/>
    <w:rsid w:val="00AC59CF"/>
    <w:rsid w:val="00AE018C"/>
    <w:rsid w:val="00B17DFD"/>
    <w:rsid w:val="00B80ECC"/>
    <w:rsid w:val="00B94DCD"/>
    <w:rsid w:val="00BC06AB"/>
    <w:rsid w:val="00BD187F"/>
    <w:rsid w:val="00BF6C55"/>
    <w:rsid w:val="00C251E0"/>
    <w:rsid w:val="00C405B3"/>
    <w:rsid w:val="00C7249B"/>
    <w:rsid w:val="00C93C30"/>
    <w:rsid w:val="00CB0C4F"/>
    <w:rsid w:val="00CB31CC"/>
    <w:rsid w:val="00CC37AB"/>
    <w:rsid w:val="00CF35F0"/>
    <w:rsid w:val="00D123F8"/>
    <w:rsid w:val="00D20A66"/>
    <w:rsid w:val="00D32489"/>
    <w:rsid w:val="00D3508A"/>
    <w:rsid w:val="00D41C60"/>
    <w:rsid w:val="00D9288D"/>
    <w:rsid w:val="00DC4998"/>
    <w:rsid w:val="00DE19D0"/>
    <w:rsid w:val="00DE5001"/>
    <w:rsid w:val="00DE67FE"/>
    <w:rsid w:val="00DF220F"/>
    <w:rsid w:val="00DF5D11"/>
    <w:rsid w:val="00E238E6"/>
    <w:rsid w:val="00E23F96"/>
    <w:rsid w:val="00E3225B"/>
    <w:rsid w:val="00E57E81"/>
    <w:rsid w:val="00E64724"/>
    <w:rsid w:val="00E6609B"/>
    <w:rsid w:val="00EB418C"/>
    <w:rsid w:val="00EC38E2"/>
    <w:rsid w:val="00F46DE4"/>
    <w:rsid w:val="00F67F55"/>
    <w:rsid w:val="00F80726"/>
    <w:rsid w:val="00FB0080"/>
    <w:rsid w:val="02833753"/>
    <w:rsid w:val="059658DE"/>
    <w:rsid w:val="0B1C3361"/>
    <w:rsid w:val="0E242854"/>
    <w:rsid w:val="0E27396C"/>
    <w:rsid w:val="0F635F28"/>
    <w:rsid w:val="12690D22"/>
    <w:rsid w:val="152469B7"/>
    <w:rsid w:val="1580040F"/>
    <w:rsid w:val="17472C74"/>
    <w:rsid w:val="1A087B11"/>
    <w:rsid w:val="1BE054B6"/>
    <w:rsid w:val="1EED71A0"/>
    <w:rsid w:val="219711F4"/>
    <w:rsid w:val="239A3478"/>
    <w:rsid w:val="242A6C81"/>
    <w:rsid w:val="26CE3043"/>
    <w:rsid w:val="278B4A2C"/>
    <w:rsid w:val="27D25273"/>
    <w:rsid w:val="2AE05D18"/>
    <w:rsid w:val="2BE14D14"/>
    <w:rsid w:val="2BF207AD"/>
    <w:rsid w:val="2D8C733D"/>
    <w:rsid w:val="2E9B0ED9"/>
    <w:rsid w:val="310A1F51"/>
    <w:rsid w:val="31DE32BB"/>
    <w:rsid w:val="35DE5214"/>
    <w:rsid w:val="35F97693"/>
    <w:rsid w:val="388630AF"/>
    <w:rsid w:val="3CA06FB3"/>
    <w:rsid w:val="40A25BCA"/>
    <w:rsid w:val="43427C05"/>
    <w:rsid w:val="454E4815"/>
    <w:rsid w:val="4A582283"/>
    <w:rsid w:val="4E032A1F"/>
    <w:rsid w:val="4F9B2C11"/>
    <w:rsid w:val="4FAC03FB"/>
    <w:rsid w:val="517C4EAF"/>
    <w:rsid w:val="52590477"/>
    <w:rsid w:val="54C76C82"/>
    <w:rsid w:val="55150EDF"/>
    <w:rsid w:val="552A7428"/>
    <w:rsid w:val="55A579F5"/>
    <w:rsid w:val="55B0769D"/>
    <w:rsid w:val="58CB5722"/>
    <w:rsid w:val="5A866766"/>
    <w:rsid w:val="5ACF2D22"/>
    <w:rsid w:val="5CE54155"/>
    <w:rsid w:val="5E241A85"/>
    <w:rsid w:val="5FAE10EB"/>
    <w:rsid w:val="63B76D44"/>
    <w:rsid w:val="64DB452C"/>
    <w:rsid w:val="65587C44"/>
    <w:rsid w:val="664C2331"/>
    <w:rsid w:val="6BE0798E"/>
    <w:rsid w:val="70597F2A"/>
    <w:rsid w:val="719A4989"/>
    <w:rsid w:val="738C0863"/>
    <w:rsid w:val="754A275E"/>
    <w:rsid w:val="75C9597C"/>
    <w:rsid w:val="76B218A6"/>
    <w:rsid w:val="77392533"/>
    <w:rsid w:val="7A865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1121</Words>
  <Characters>1223</Characters>
  <Lines>10</Lines>
  <Paragraphs>2</Paragraphs>
  <TotalTime>0</TotalTime>
  <ScaleCrop>false</ScaleCrop>
  <LinksUpToDate>false</LinksUpToDate>
  <CharactersWithSpaces>1597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2020-03-25T02:22:00Z</dcterms:created>
  <dc:creator>王南</dc:creator>
  <cp:lastModifiedBy>蓝天</cp:lastModifiedBy>
  <cp:lastPrinted>2022-04-08T07:10:00Z</cp:lastPrinted>
  <dcterms:modified xsi:type="dcterms:W3CDTF">2022-04-18T11:01:50Z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285D7F1963ED4AE2985B3B2E0A1BF730</vt:lpwstr>
  </property>
</Properties>
</file>